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8A" w:rsidRPr="007664A5" w:rsidRDefault="008F2C8A" w:rsidP="008F2C8A">
      <w:pPr>
        <w:rPr>
          <w:b/>
        </w:rPr>
      </w:pPr>
      <w:r w:rsidRPr="007664A5">
        <w:rPr>
          <w:b/>
        </w:rPr>
        <w:t>'Genetic and</w:t>
      </w:r>
      <w:r w:rsidR="007664A5" w:rsidRPr="007664A5">
        <w:rPr>
          <w:b/>
        </w:rPr>
        <w:t xml:space="preserve"> </w:t>
      </w:r>
      <w:bookmarkStart w:id="0" w:name="_GoBack"/>
      <w:bookmarkEnd w:id="0"/>
      <w:r w:rsidR="007664A5" w:rsidRPr="007664A5">
        <w:rPr>
          <w:b/>
        </w:rPr>
        <w:t xml:space="preserve">Genomic Conferences' </w:t>
      </w:r>
    </w:p>
    <w:p w:rsidR="007664A5" w:rsidRDefault="007664A5" w:rsidP="008F2C8A"/>
    <w:p w:rsidR="008F2C8A" w:rsidRPr="007664A5" w:rsidRDefault="008F2C8A" w:rsidP="007664A5">
      <w:pPr>
        <w:rPr>
          <w:b/>
        </w:rPr>
      </w:pPr>
      <w:r w:rsidRPr="007664A5">
        <w:rPr>
          <w:b/>
        </w:rPr>
        <w:t>Indo UK Genetic Education Forum</w:t>
      </w:r>
    </w:p>
    <w:p w:rsidR="007664A5" w:rsidRDefault="007664A5" w:rsidP="007664A5">
      <w:pPr>
        <w:widowControl w:val="0"/>
        <w:numPr>
          <w:ilvl w:val="0"/>
          <w:numId w:val="1"/>
        </w:numPr>
        <w:spacing w:line="276" w:lineRule="auto"/>
      </w:pPr>
      <w:r w:rsidRPr="001A40F7">
        <w:t xml:space="preserve">Indian Ophthalmic Genetics Conference, 15-16 Feb 2014, </w:t>
      </w:r>
      <w:proofErr w:type="gramStart"/>
      <w:r w:rsidRPr="001A40F7">
        <w:t>Jointly</w:t>
      </w:r>
      <w:proofErr w:type="gramEnd"/>
      <w:r w:rsidRPr="001A40F7">
        <w:t xml:space="preserve"> </w:t>
      </w:r>
      <w:proofErr w:type="spellStart"/>
      <w:r w:rsidRPr="001A40F7">
        <w:t>organised</w:t>
      </w:r>
      <w:proofErr w:type="spellEnd"/>
      <w:r w:rsidRPr="001A40F7">
        <w:t xml:space="preserve"> on behalf of the Indo UK Genetic Education Forum, Wales Gene Park and </w:t>
      </w:r>
      <w:proofErr w:type="spellStart"/>
      <w:r w:rsidRPr="001A40F7">
        <w:t>Narayana</w:t>
      </w:r>
      <w:proofErr w:type="spellEnd"/>
      <w:r w:rsidRPr="001A40F7">
        <w:t xml:space="preserve"> </w:t>
      </w:r>
      <w:proofErr w:type="spellStart"/>
      <w:r w:rsidRPr="001A40F7">
        <w:t>Nethralaya</w:t>
      </w:r>
      <w:proofErr w:type="spellEnd"/>
      <w:r w:rsidRPr="001A40F7">
        <w:t>, Bangalore. India.</w:t>
      </w:r>
    </w:p>
    <w:p w:rsidR="007664A5" w:rsidRPr="001D39C9" w:rsidRDefault="007664A5" w:rsidP="007664A5">
      <w:pPr>
        <w:pStyle w:val="ListParagraph"/>
        <w:spacing w:line="276" w:lineRule="auto"/>
        <w:ind w:left="928"/>
        <w:rPr>
          <w:i/>
        </w:rPr>
      </w:pPr>
      <w:r w:rsidRPr="001D39C9">
        <w:rPr>
          <w:i/>
        </w:rPr>
        <w:t xml:space="preserve">Overseas faculty- Prof. Graeme Black (Manchester), Prof. Veronica van </w:t>
      </w:r>
      <w:proofErr w:type="spellStart"/>
      <w:r w:rsidRPr="001D39C9">
        <w:rPr>
          <w:i/>
        </w:rPr>
        <w:t>Heyningon</w:t>
      </w:r>
      <w:proofErr w:type="spellEnd"/>
      <w:r w:rsidRPr="001D39C9">
        <w:rPr>
          <w:i/>
        </w:rPr>
        <w:t xml:space="preserve"> (Edinburgh/London), Dr. Georgina Hall (Mancheste</w:t>
      </w:r>
      <w:r>
        <w:rPr>
          <w:i/>
        </w:rPr>
        <w:t xml:space="preserve">r, Dr. Trevor Cole (Birmingham), Prof. Daniela </w:t>
      </w:r>
      <w:proofErr w:type="spellStart"/>
      <w:r>
        <w:rPr>
          <w:i/>
        </w:rPr>
        <w:t>Pilz</w:t>
      </w:r>
      <w:proofErr w:type="spellEnd"/>
      <w:r>
        <w:rPr>
          <w:i/>
        </w:rPr>
        <w:t xml:space="preserve"> (Cardiff)</w:t>
      </w:r>
      <w:r w:rsidRPr="001D39C9">
        <w:rPr>
          <w:i/>
        </w:rPr>
        <w:t xml:space="preserve"> and Prof. Dhavendra Kumar (Cardiff)</w:t>
      </w:r>
    </w:p>
    <w:p w:rsidR="007664A5" w:rsidRDefault="007664A5" w:rsidP="007664A5">
      <w:pPr>
        <w:widowControl w:val="0"/>
        <w:numPr>
          <w:ilvl w:val="0"/>
          <w:numId w:val="1"/>
        </w:numPr>
        <w:spacing w:line="276" w:lineRule="auto"/>
      </w:pPr>
      <w:r w:rsidRPr="001A40F7">
        <w:t>“G</w:t>
      </w:r>
      <w:r>
        <w:t xml:space="preserve">enes and Genome”, 21st Feb 2014; Guest </w:t>
      </w:r>
      <w:r w:rsidRPr="001A40F7">
        <w:t xml:space="preserve">speaker to the Seminar </w:t>
      </w:r>
      <w:proofErr w:type="spellStart"/>
      <w:r w:rsidRPr="001A40F7">
        <w:t>organised</w:t>
      </w:r>
      <w:proofErr w:type="spellEnd"/>
      <w:r w:rsidRPr="001A40F7">
        <w:t xml:space="preserve"> by the Dept. of Human Genetics, Guru Nanak Dev University, Amritsar, Punjab, India.</w:t>
      </w:r>
    </w:p>
    <w:p w:rsidR="007664A5" w:rsidRDefault="007664A5" w:rsidP="007664A5">
      <w:pPr>
        <w:spacing w:line="276" w:lineRule="auto"/>
        <w:ind w:left="928"/>
        <w:rPr>
          <w:i/>
        </w:rPr>
      </w:pPr>
      <w:r w:rsidRPr="001D39C9">
        <w:rPr>
          <w:i/>
        </w:rPr>
        <w:t>Overseas faculty- Prof. Dhavendra Kumar (Cardiff)</w:t>
      </w:r>
    </w:p>
    <w:p w:rsidR="007664A5" w:rsidRPr="007664A5" w:rsidRDefault="007664A5" w:rsidP="007664A5">
      <w:pPr>
        <w:pStyle w:val="ListParagraph"/>
        <w:widowControl w:val="0"/>
        <w:numPr>
          <w:ilvl w:val="0"/>
          <w:numId w:val="1"/>
        </w:numPr>
        <w:spacing w:line="276" w:lineRule="auto"/>
      </w:pPr>
      <w:r w:rsidRPr="007664A5">
        <w:t>Current Trends in Genetics of Heart Failure and Cardiac</w:t>
      </w:r>
    </w:p>
    <w:p w:rsidR="007664A5" w:rsidRDefault="007664A5" w:rsidP="007664A5">
      <w:pPr>
        <w:pStyle w:val="ListParagraph"/>
        <w:widowControl w:val="0"/>
        <w:spacing w:line="276" w:lineRule="auto"/>
      </w:pPr>
      <w:proofErr w:type="spellStart"/>
      <w:r w:rsidRPr="007664A5">
        <w:t>Arryhthmias</w:t>
      </w:r>
      <w:proofErr w:type="spellEnd"/>
      <w:r w:rsidRPr="007664A5">
        <w:t>”,</w:t>
      </w:r>
      <w:r>
        <w:t xml:space="preserve"> 30 Jan-1 Feb 2015, Post Graduate Institute of Medical Education and Research, Chandigarh, India.</w:t>
      </w:r>
    </w:p>
    <w:p w:rsidR="007664A5" w:rsidRDefault="007664A5" w:rsidP="007664A5">
      <w:pPr>
        <w:spacing w:line="276" w:lineRule="auto"/>
        <w:ind w:left="928"/>
        <w:rPr>
          <w:i/>
        </w:rPr>
      </w:pPr>
      <w:r w:rsidRPr="005179DF">
        <w:rPr>
          <w:i/>
        </w:rPr>
        <w:t xml:space="preserve">Overseas faculty- Prof. Dhavendra Kumar (Cardiff), Prof. Perry Elliott (London), Prof. Mary </w:t>
      </w:r>
      <w:proofErr w:type="spellStart"/>
      <w:r w:rsidRPr="005179DF">
        <w:rPr>
          <w:i/>
        </w:rPr>
        <w:t>Porteous</w:t>
      </w:r>
      <w:proofErr w:type="spellEnd"/>
      <w:r w:rsidRPr="005179DF">
        <w:rPr>
          <w:i/>
        </w:rPr>
        <w:t xml:space="preserve"> (Edinburgh), Prof. Andrew Read (Manchester), Dr. Alan Fryer (Liverpool), Dr. Pier </w:t>
      </w:r>
      <w:proofErr w:type="spellStart"/>
      <w:r w:rsidRPr="005179DF">
        <w:rPr>
          <w:i/>
        </w:rPr>
        <w:t>Lambiase</w:t>
      </w:r>
      <w:proofErr w:type="spellEnd"/>
      <w:r w:rsidRPr="005179DF">
        <w:rPr>
          <w:i/>
        </w:rPr>
        <w:t xml:space="preserve"> (London), Dr. </w:t>
      </w:r>
      <w:proofErr w:type="spellStart"/>
      <w:r w:rsidRPr="005179DF">
        <w:rPr>
          <w:i/>
        </w:rPr>
        <w:t>Mieke</w:t>
      </w:r>
      <w:proofErr w:type="spellEnd"/>
      <w:r w:rsidRPr="005179DF">
        <w:rPr>
          <w:i/>
        </w:rPr>
        <w:t xml:space="preserve"> van </w:t>
      </w:r>
      <w:proofErr w:type="spellStart"/>
      <w:r w:rsidRPr="005179DF">
        <w:rPr>
          <w:i/>
        </w:rPr>
        <w:t>Haelst</w:t>
      </w:r>
      <w:proofErr w:type="spellEnd"/>
      <w:r w:rsidRPr="005179DF">
        <w:rPr>
          <w:i/>
        </w:rPr>
        <w:t xml:space="preserve"> (</w:t>
      </w:r>
      <w:proofErr w:type="spellStart"/>
      <w:r w:rsidRPr="005179DF">
        <w:rPr>
          <w:i/>
        </w:rPr>
        <w:t>Uttrecht</w:t>
      </w:r>
      <w:proofErr w:type="spellEnd"/>
      <w:r w:rsidRPr="005179DF">
        <w:rPr>
          <w:i/>
        </w:rPr>
        <w:t xml:space="preserve">), Dr. </w:t>
      </w:r>
      <w:proofErr w:type="spellStart"/>
      <w:r w:rsidRPr="005179DF">
        <w:rPr>
          <w:i/>
        </w:rPr>
        <w:t>Lorenza</w:t>
      </w:r>
      <w:proofErr w:type="spellEnd"/>
      <w:r w:rsidRPr="005179DF">
        <w:rPr>
          <w:i/>
        </w:rPr>
        <w:t xml:space="preserve"> </w:t>
      </w:r>
      <w:proofErr w:type="spellStart"/>
      <w:r w:rsidRPr="005179DF">
        <w:rPr>
          <w:i/>
        </w:rPr>
        <w:t>Monstraat</w:t>
      </w:r>
      <w:proofErr w:type="spellEnd"/>
      <w:r w:rsidRPr="005179DF">
        <w:rPr>
          <w:i/>
        </w:rPr>
        <w:t xml:space="preserve"> (A-Coruna, Spain) and Dr. Paul van </w:t>
      </w:r>
      <w:proofErr w:type="spellStart"/>
      <w:r w:rsidRPr="005179DF">
        <w:rPr>
          <w:i/>
        </w:rPr>
        <w:t>Haelst</w:t>
      </w:r>
      <w:proofErr w:type="spellEnd"/>
      <w:r w:rsidRPr="005179DF">
        <w:rPr>
          <w:i/>
        </w:rPr>
        <w:t xml:space="preserve"> (</w:t>
      </w:r>
      <w:proofErr w:type="spellStart"/>
      <w:r w:rsidRPr="005179DF">
        <w:rPr>
          <w:i/>
        </w:rPr>
        <w:t>Sneek</w:t>
      </w:r>
      <w:proofErr w:type="spellEnd"/>
      <w:r w:rsidRPr="005179DF">
        <w:rPr>
          <w:i/>
        </w:rPr>
        <w:t>, Holland)</w:t>
      </w:r>
    </w:p>
    <w:p w:rsidR="007664A5" w:rsidRDefault="007664A5" w:rsidP="007664A5">
      <w:pPr>
        <w:pStyle w:val="ListParagraph"/>
        <w:widowControl w:val="0"/>
        <w:numPr>
          <w:ilvl w:val="0"/>
          <w:numId w:val="1"/>
        </w:numPr>
        <w:spacing w:line="276" w:lineRule="auto"/>
      </w:pPr>
      <w:r w:rsidRPr="007664A5">
        <w:t>“The genetic and genomic practice of clinical medicine and cardiology</w:t>
      </w:r>
      <w:proofErr w:type="gramStart"/>
      <w:r w:rsidRPr="007664A5">
        <w:t>:,</w:t>
      </w:r>
      <w:proofErr w:type="gramEnd"/>
      <w:r>
        <w:t xml:space="preserve"> 3 Feb 2015, Himalayan Institute of Medical Sciences, </w:t>
      </w:r>
      <w:proofErr w:type="spellStart"/>
      <w:r>
        <w:t>Dehradun</w:t>
      </w:r>
      <w:proofErr w:type="spellEnd"/>
      <w:r>
        <w:t xml:space="preserve">, </w:t>
      </w:r>
      <w:proofErr w:type="spellStart"/>
      <w:r>
        <w:t>Uttarakhand</w:t>
      </w:r>
      <w:proofErr w:type="spellEnd"/>
      <w:r>
        <w:t>, India.</w:t>
      </w:r>
    </w:p>
    <w:p w:rsidR="007664A5" w:rsidRDefault="007664A5" w:rsidP="007664A5">
      <w:pPr>
        <w:pStyle w:val="ListParagraph"/>
        <w:widowControl w:val="0"/>
        <w:spacing w:line="276" w:lineRule="auto"/>
        <w:rPr>
          <w:i/>
        </w:rPr>
      </w:pPr>
      <w:r w:rsidRPr="007664A5">
        <w:rPr>
          <w:i/>
        </w:rPr>
        <w:t xml:space="preserve">Overseas faculty- Prof. Dhavendra Kumar (Cardiff), Prof. Perry Elliott (London), Prof. Mary </w:t>
      </w:r>
      <w:proofErr w:type="spellStart"/>
      <w:r w:rsidRPr="007664A5">
        <w:rPr>
          <w:i/>
        </w:rPr>
        <w:t>Porteous</w:t>
      </w:r>
      <w:proofErr w:type="spellEnd"/>
      <w:r w:rsidRPr="007664A5">
        <w:rPr>
          <w:i/>
        </w:rPr>
        <w:t xml:space="preserve"> (Edinburgh), Prof. Andrew Read (Manchester), Dr. Alan Fryer (Liverpool), Dr. Pier </w:t>
      </w:r>
      <w:proofErr w:type="spellStart"/>
      <w:r w:rsidRPr="007664A5">
        <w:rPr>
          <w:i/>
        </w:rPr>
        <w:t>Lambiase</w:t>
      </w:r>
      <w:proofErr w:type="spellEnd"/>
      <w:r w:rsidRPr="007664A5">
        <w:rPr>
          <w:i/>
        </w:rPr>
        <w:t xml:space="preserve"> (London), Dr. </w:t>
      </w:r>
      <w:proofErr w:type="spellStart"/>
      <w:r w:rsidRPr="007664A5">
        <w:rPr>
          <w:i/>
        </w:rPr>
        <w:t>Mieke</w:t>
      </w:r>
      <w:proofErr w:type="spellEnd"/>
      <w:r w:rsidRPr="007664A5">
        <w:rPr>
          <w:i/>
        </w:rPr>
        <w:t xml:space="preserve"> van </w:t>
      </w:r>
      <w:proofErr w:type="spellStart"/>
      <w:r w:rsidRPr="007664A5">
        <w:rPr>
          <w:i/>
        </w:rPr>
        <w:t>Haelst</w:t>
      </w:r>
      <w:proofErr w:type="spellEnd"/>
      <w:r w:rsidRPr="007664A5">
        <w:rPr>
          <w:i/>
        </w:rPr>
        <w:t xml:space="preserve"> (</w:t>
      </w:r>
      <w:proofErr w:type="spellStart"/>
      <w:r w:rsidRPr="007664A5">
        <w:rPr>
          <w:i/>
        </w:rPr>
        <w:t>Uttrecht</w:t>
      </w:r>
      <w:proofErr w:type="spellEnd"/>
      <w:r w:rsidRPr="007664A5">
        <w:rPr>
          <w:i/>
        </w:rPr>
        <w:t xml:space="preserve">), Dr. </w:t>
      </w:r>
      <w:proofErr w:type="spellStart"/>
      <w:r w:rsidRPr="007664A5">
        <w:rPr>
          <w:i/>
        </w:rPr>
        <w:t>Lorenza</w:t>
      </w:r>
      <w:proofErr w:type="spellEnd"/>
      <w:r w:rsidRPr="007664A5">
        <w:rPr>
          <w:i/>
        </w:rPr>
        <w:t xml:space="preserve"> </w:t>
      </w:r>
      <w:proofErr w:type="spellStart"/>
      <w:r w:rsidRPr="007664A5">
        <w:rPr>
          <w:i/>
        </w:rPr>
        <w:t>Monstraat</w:t>
      </w:r>
      <w:proofErr w:type="spellEnd"/>
      <w:r w:rsidRPr="007664A5">
        <w:rPr>
          <w:i/>
        </w:rPr>
        <w:t xml:space="preserve"> (A-Coruna, Spain) and Dr. Paul van </w:t>
      </w:r>
      <w:proofErr w:type="spellStart"/>
      <w:r w:rsidRPr="007664A5">
        <w:rPr>
          <w:i/>
        </w:rPr>
        <w:t>Haelst</w:t>
      </w:r>
      <w:proofErr w:type="spellEnd"/>
      <w:r w:rsidRPr="007664A5">
        <w:rPr>
          <w:i/>
        </w:rPr>
        <w:t xml:space="preserve"> (</w:t>
      </w:r>
      <w:proofErr w:type="spellStart"/>
      <w:r w:rsidRPr="007664A5">
        <w:rPr>
          <w:i/>
        </w:rPr>
        <w:t>Sneek</w:t>
      </w:r>
      <w:proofErr w:type="spellEnd"/>
      <w:r w:rsidRPr="007664A5">
        <w:rPr>
          <w:i/>
        </w:rPr>
        <w:t>, Holland)</w:t>
      </w:r>
    </w:p>
    <w:p w:rsidR="007664A5" w:rsidRDefault="007664A5" w:rsidP="007664A5">
      <w:pPr>
        <w:pStyle w:val="ListParagraph"/>
        <w:widowControl w:val="0"/>
        <w:numPr>
          <w:ilvl w:val="0"/>
          <w:numId w:val="1"/>
        </w:numPr>
        <w:spacing w:line="276" w:lineRule="auto"/>
      </w:pPr>
      <w:r w:rsidRPr="007664A5">
        <w:t>“Our genes and genomes in Health and Disease”,</w:t>
      </w:r>
      <w:r>
        <w:t xml:space="preserve"> 4</w:t>
      </w:r>
      <w:r w:rsidRPr="007664A5">
        <w:rPr>
          <w:vertAlign w:val="superscript"/>
        </w:rPr>
        <w:t>th</w:t>
      </w:r>
      <w:r>
        <w:t xml:space="preserve"> February 205, Open public seminar hosted by </w:t>
      </w:r>
      <w:proofErr w:type="spellStart"/>
      <w:r>
        <w:t>Hemwati</w:t>
      </w:r>
      <w:proofErr w:type="spellEnd"/>
      <w:r>
        <w:t xml:space="preserve"> </w:t>
      </w:r>
      <w:proofErr w:type="spellStart"/>
      <w:r>
        <w:t>Nandan</w:t>
      </w:r>
      <w:proofErr w:type="spellEnd"/>
      <w:r>
        <w:t xml:space="preserve"> </w:t>
      </w:r>
      <w:proofErr w:type="spellStart"/>
      <w:r>
        <w:t>Bahuguna</w:t>
      </w:r>
      <w:proofErr w:type="spellEnd"/>
      <w:r>
        <w:t xml:space="preserve"> Medical University, Dehradun; held in the Indian Council for Forest Research and Education.</w:t>
      </w:r>
    </w:p>
    <w:sectPr w:rsidR="007664A5" w:rsidSect="00975C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FDD"/>
    <w:multiLevelType w:val="hybridMultilevel"/>
    <w:tmpl w:val="45C895A0"/>
    <w:lvl w:ilvl="0" w:tplc="B3C4E79A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93F48E9"/>
    <w:multiLevelType w:val="hybridMultilevel"/>
    <w:tmpl w:val="580A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C5DF8"/>
    <w:multiLevelType w:val="hybridMultilevel"/>
    <w:tmpl w:val="6E3C8E50"/>
    <w:lvl w:ilvl="0" w:tplc="418890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40771"/>
    <w:multiLevelType w:val="hybridMultilevel"/>
    <w:tmpl w:val="52724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D259F"/>
    <w:multiLevelType w:val="hybridMultilevel"/>
    <w:tmpl w:val="3830EB74"/>
    <w:lvl w:ilvl="0" w:tplc="6ECC12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36E09"/>
    <w:multiLevelType w:val="hybridMultilevel"/>
    <w:tmpl w:val="745434F0"/>
    <w:lvl w:ilvl="0" w:tplc="418890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40630"/>
    <w:multiLevelType w:val="hybridMultilevel"/>
    <w:tmpl w:val="4E929108"/>
    <w:lvl w:ilvl="0" w:tplc="80D63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04A3B04"/>
    <w:multiLevelType w:val="hybridMultilevel"/>
    <w:tmpl w:val="84AA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E3089"/>
    <w:multiLevelType w:val="hybridMultilevel"/>
    <w:tmpl w:val="8944939E"/>
    <w:lvl w:ilvl="0" w:tplc="418890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8F2C8A"/>
    <w:rsid w:val="00254A1B"/>
    <w:rsid w:val="0049556E"/>
    <w:rsid w:val="005747A5"/>
    <w:rsid w:val="007664A5"/>
    <w:rsid w:val="00814691"/>
    <w:rsid w:val="008F2C8A"/>
    <w:rsid w:val="008F7A81"/>
    <w:rsid w:val="00975C6F"/>
    <w:rsid w:val="009F218C"/>
    <w:rsid w:val="009F383E"/>
    <w:rsid w:val="00A517C3"/>
    <w:rsid w:val="00BA7725"/>
    <w:rsid w:val="00C47617"/>
    <w:rsid w:val="00F7498B"/>
    <w:rsid w:val="00FA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91"/>
  </w:style>
  <w:style w:type="paragraph" w:styleId="Heading1">
    <w:name w:val="heading 1"/>
    <w:basedOn w:val="Normal"/>
    <w:next w:val="Normal"/>
    <w:link w:val="Heading1Char"/>
    <w:uiPriority w:val="99"/>
    <w:qFormat/>
    <w:rsid w:val="00FA1DA9"/>
    <w:pPr>
      <w:keepNext/>
      <w:widowControl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64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A1DA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A1DA9"/>
    <w:pPr>
      <w:keepNext/>
      <w:widowControl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64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FA1DA9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 School of Medicine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Dhavendra Kumar</dc:creator>
  <cp:keywords/>
  <dc:description/>
  <cp:lastModifiedBy>7-Box</cp:lastModifiedBy>
  <cp:revision>6</cp:revision>
  <dcterms:created xsi:type="dcterms:W3CDTF">2015-04-30T06:48:00Z</dcterms:created>
  <dcterms:modified xsi:type="dcterms:W3CDTF">2015-06-07T16:52:00Z</dcterms:modified>
</cp:coreProperties>
</file>